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1F" w:rsidRDefault="00884FC4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84FC4">
        <w:rPr>
          <w:rFonts w:ascii="Times New Roman" w:hAnsi="Times New Roman" w:cs="Times New Roman"/>
          <w:sz w:val="24"/>
          <w:szCs w:val="24"/>
        </w:rPr>
        <w:t xml:space="preserve">Na temelju članka 11. stavka 1. i 2. Zakona o pravu na pristup informacijama („Narodne novine“ broj 25/13, 85/15 i 69/22.) i </w:t>
      </w:r>
      <w:r w:rsidRPr="00884FC4">
        <w:rPr>
          <w:rFonts w:ascii="Times New Roman" w:hAnsi="Times New Roman"/>
          <w:sz w:val="24"/>
          <w:szCs w:val="24"/>
        </w:rPr>
        <w:t xml:space="preserve">članka 47. Statuta Dječjeg vrtića Bedekovčina </w:t>
      </w:r>
      <w:r w:rsidR="00426259" w:rsidRPr="00426259">
        <w:rPr>
          <w:rFonts w:ascii="Times New Roman" w:hAnsi="Times New Roman"/>
          <w:sz w:val="24"/>
          <w:szCs w:val="24"/>
        </w:rPr>
        <w:t>Statuta DJEČJEG VRTIĆA BEDEKOVČINA (KLASA: 601-02/22-02/01, URBROJ: 2197-48-01-22-1; KLASA:601-02/22-02/01, URBROJ:2197-48-02-24-4 i KLASA:601-02/25-02/04, URBROJ:2197-48-02-25-1 - Pročišćeni tekst)</w:t>
      </w:r>
      <w:r w:rsidRPr="00884FC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ravnateljica Dječjeg vrtića Bedekovčina donosi sljedeći</w:t>
      </w:r>
    </w:p>
    <w:p w:rsidR="00884FC4" w:rsidRDefault="00884FC4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F583E" w:rsidRDefault="00884FC4" w:rsidP="00884FC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PLAN</w:t>
      </w:r>
      <w:r w:rsidR="006F583E">
        <w:rPr>
          <w:rFonts w:ascii="Times New Roman" w:eastAsia="Times New Roman" w:hAnsi="Times New Roman"/>
          <w:b/>
          <w:sz w:val="24"/>
          <w:szCs w:val="24"/>
        </w:rPr>
        <w:t xml:space="preserve"> SAVJETOVANJA S JAVNOŠĆU</w:t>
      </w:r>
    </w:p>
    <w:p w:rsidR="00884FC4" w:rsidRDefault="006F583E" w:rsidP="00884FC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DJEČJEG VRTIĆA BEDEKOVČINA </w:t>
      </w:r>
      <w:r w:rsidR="00426259">
        <w:rPr>
          <w:rFonts w:ascii="Times New Roman" w:eastAsia="Times New Roman" w:hAnsi="Times New Roman"/>
          <w:b/>
          <w:sz w:val="24"/>
          <w:szCs w:val="24"/>
        </w:rPr>
        <w:t>ZA 2026</w:t>
      </w:r>
      <w:r w:rsidR="00884FC4">
        <w:rPr>
          <w:rFonts w:ascii="Times New Roman" w:eastAsia="Times New Roman" w:hAnsi="Times New Roman"/>
          <w:b/>
          <w:sz w:val="24"/>
          <w:szCs w:val="24"/>
        </w:rPr>
        <w:t>. GODINU</w:t>
      </w:r>
    </w:p>
    <w:p w:rsidR="00884FC4" w:rsidRDefault="00884FC4" w:rsidP="00884FC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4FC4" w:rsidRDefault="00884FC4" w:rsidP="00884FC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</w:t>
      </w:r>
    </w:p>
    <w:p w:rsidR="00884FC4" w:rsidRDefault="00884FC4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Pla</w:t>
      </w:r>
      <w:r w:rsidR="00426259">
        <w:rPr>
          <w:rFonts w:ascii="Times New Roman" w:eastAsia="Times New Roman" w:hAnsi="Times New Roman"/>
          <w:sz w:val="24"/>
          <w:szCs w:val="24"/>
        </w:rPr>
        <w:t>n savjetovanja s javnošću u 2026</w:t>
      </w:r>
      <w:r>
        <w:rPr>
          <w:rFonts w:ascii="Times New Roman" w:eastAsia="Times New Roman" w:hAnsi="Times New Roman"/>
          <w:sz w:val="24"/>
          <w:szCs w:val="24"/>
        </w:rPr>
        <w:t>. godini sadržava popis općih akata i drugih dokumenata kojima se uređuju pitanja kojima se utječe na interese fizičkih i pravnih osoba odnosno zainteresirane javnosti općenito.</w:t>
      </w:r>
    </w:p>
    <w:p w:rsidR="00884FC4" w:rsidRDefault="00884FC4" w:rsidP="00884FC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II.</w:t>
      </w:r>
    </w:p>
    <w:p w:rsidR="00884FC4" w:rsidRDefault="00426259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 2026</w:t>
      </w:r>
      <w:r w:rsidR="00884FC4">
        <w:rPr>
          <w:rFonts w:ascii="Times New Roman" w:eastAsia="Times New Roman" w:hAnsi="Times New Roman"/>
          <w:sz w:val="24"/>
          <w:szCs w:val="24"/>
        </w:rPr>
        <w:t>. godini savjetovanje s javnošću provesti će se u postupku donošenja akata i ostalih dokumenata koji su navedeni u Tablici koja je sastavi dio ovog Plana.</w:t>
      </w:r>
    </w:p>
    <w:p w:rsidR="00884FC4" w:rsidRDefault="00884FC4" w:rsidP="00884FC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III.</w:t>
      </w:r>
    </w:p>
    <w:p w:rsidR="00884FC4" w:rsidRDefault="00884FC4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Ovaj Plan savjetovanja s javnošću ob</w:t>
      </w:r>
      <w:r w:rsidR="0065623D">
        <w:rPr>
          <w:rFonts w:ascii="Times New Roman" w:eastAsia="Times New Roman" w:hAnsi="Times New Roman"/>
          <w:sz w:val="24"/>
          <w:szCs w:val="24"/>
        </w:rPr>
        <w:t>javiti će se na mrežnoj stranici Dječjeg vrtića Bedekovčina.</w:t>
      </w:r>
    </w:p>
    <w:p w:rsidR="0065623D" w:rsidRDefault="0065623D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5623D" w:rsidRDefault="0065623D" w:rsidP="0065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KLASA:008-03/</w:t>
      </w:r>
      <w:r w:rsidR="00426259">
        <w:rPr>
          <w:rFonts w:ascii="Times New Roman" w:eastAsia="Times New Roman" w:hAnsi="Times New Roman"/>
          <w:sz w:val="24"/>
          <w:szCs w:val="24"/>
        </w:rPr>
        <w:t>26-01/</w:t>
      </w:r>
      <w:r w:rsidR="006F583E">
        <w:rPr>
          <w:rFonts w:ascii="Times New Roman" w:eastAsia="Times New Roman" w:hAnsi="Times New Roman"/>
          <w:sz w:val="24"/>
          <w:szCs w:val="24"/>
        </w:rPr>
        <w:t>02</w:t>
      </w:r>
    </w:p>
    <w:p w:rsidR="0065623D" w:rsidRDefault="0065623D" w:rsidP="0065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URBROJ:2197-48-01-</w:t>
      </w:r>
      <w:r w:rsidR="006F583E">
        <w:rPr>
          <w:rFonts w:ascii="Times New Roman" w:eastAsia="Times New Roman" w:hAnsi="Times New Roman"/>
          <w:sz w:val="24"/>
          <w:szCs w:val="24"/>
        </w:rPr>
        <w:t>26-1</w:t>
      </w:r>
    </w:p>
    <w:p w:rsidR="0065623D" w:rsidRDefault="0065623D" w:rsidP="0065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Bedekovčina, </w:t>
      </w:r>
      <w:r w:rsidR="006F583E">
        <w:rPr>
          <w:rFonts w:ascii="Times New Roman" w:eastAsia="Times New Roman" w:hAnsi="Times New Roman"/>
          <w:sz w:val="24"/>
          <w:szCs w:val="24"/>
        </w:rPr>
        <w:t>11.03.2026.</w:t>
      </w:r>
    </w:p>
    <w:p w:rsidR="0065623D" w:rsidRDefault="0065623D" w:rsidP="00884FC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5623D" w:rsidRPr="0065623D" w:rsidRDefault="0065623D" w:rsidP="00884FC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>RAVNATELJICA</w:t>
      </w:r>
    </w:p>
    <w:p w:rsidR="0065623D" w:rsidRPr="0065623D" w:rsidRDefault="0065623D" w:rsidP="00884FC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623D">
        <w:rPr>
          <w:rFonts w:ascii="Times New Roman" w:eastAsia="Times New Roman" w:hAnsi="Times New Roman"/>
          <w:b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ab/>
      </w:r>
      <w:r w:rsidRPr="0065623D">
        <w:rPr>
          <w:rFonts w:ascii="Times New Roman" w:eastAsia="Times New Roman" w:hAnsi="Times New Roman"/>
          <w:b/>
          <w:sz w:val="24"/>
          <w:szCs w:val="24"/>
        </w:rPr>
        <w:tab/>
        <w:t xml:space="preserve">           Dijana </w:t>
      </w:r>
      <w:r w:rsidR="006F583E">
        <w:rPr>
          <w:rFonts w:ascii="Times New Roman" w:eastAsia="Times New Roman" w:hAnsi="Times New Roman"/>
          <w:b/>
          <w:sz w:val="24"/>
          <w:szCs w:val="24"/>
        </w:rPr>
        <w:t>Jakuš</w:t>
      </w:r>
      <w:r w:rsidRPr="0065623D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65623D">
        <w:rPr>
          <w:rFonts w:ascii="Times New Roman" w:eastAsia="Times New Roman" w:hAnsi="Times New Roman"/>
          <w:b/>
          <w:sz w:val="24"/>
          <w:szCs w:val="24"/>
        </w:rPr>
        <w:t>bacc.praesc.educ</w:t>
      </w:r>
      <w:proofErr w:type="spellEnd"/>
      <w:r w:rsidRPr="0065623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Tablica- Plan savjetovanja s javnošću Dj</w:t>
      </w:r>
      <w:r w:rsidR="005963CB">
        <w:rPr>
          <w:rFonts w:ascii="Times New Roman" w:hAnsi="Times New Roman" w:cs="Times New Roman"/>
          <w:sz w:val="24"/>
          <w:szCs w:val="24"/>
        </w:rPr>
        <w:t>ečjeg vrtića Bedekovčina za 2026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5623D" w:rsidTr="0065623D">
        <w:tc>
          <w:tcPr>
            <w:tcW w:w="13948" w:type="dxa"/>
          </w:tcPr>
          <w:p w:rsidR="0065623D" w:rsidRPr="0065623D" w:rsidRDefault="0065623D" w:rsidP="00656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623D">
              <w:rPr>
                <w:rFonts w:ascii="Times New Roman" w:hAnsi="Times New Roman" w:cs="Times New Roman"/>
                <w:sz w:val="36"/>
                <w:szCs w:val="36"/>
              </w:rPr>
              <w:t>PLAN</w:t>
            </w:r>
            <w:r w:rsidR="005963CB">
              <w:rPr>
                <w:rFonts w:ascii="Times New Roman" w:hAnsi="Times New Roman" w:cs="Times New Roman"/>
                <w:sz w:val="36"/>
                <w:szCs w:val="36"/>
              </w:rPr>
              <w:t xml:space="preserve"> SAVJETOVANJA S JAVNOŠĆU ZA 2026</w:t>
            </w:r>
            <w:r w:rsidRPr="0065623D">
              <w:rPr>
                <w:rFonts w:ascii="Times New Roman" w:hAnsi="Times New Roman" w:cs="Times New Roman"/>
                <w:sz w:val="36"/>
                <w:szCs w:val="36"/>
              </w:rPr>
              <w:t>. GODINU</w:t>
            </w:r>
          </w:p>
        </w:tc>
      </w:tr>
    </w:tbl>
    <w:tbl>
      <w:tblPr>
        <w:tblStyle w:val="Reetkatablice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988"/>
        <w:gridCol w:w="2108"/>
        <w:gridCol w:w="1767"/>
        <w:gridCol w:w="1748"/>
        <w:gridCol w:w="2043"/>
        <w:gridCol w:w="3536"/>
        <w:gridCol w:w="1758"/>
      </w:tblGrid>
      <w:tr w:rsidR="0065623D" w:rsidTr="0065623D">
        <w:tc>
          <w:tcPr>
            <w:tcW w:w="98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10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AKTA ILI DOKUMENTA</w:t>
            </w:r>
          </w:p>
        </w:tc>
        <w:tc>
          <w:tcPr>
            <w:tcW w:w="1767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IZRADE NACRTA PRIJEDLOGA AKTA</w:t>
            </w:r>
          </w:p>
        </w:tc>
        <w:tc>
          <w:tcPr>
            <w:tcW w:w="174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DONOŠENJA AKTA</w:t>
            </w:r>
          </w:p>
        </w:tc>
        <w:tc>
          <w:tcPr>
            <w:tcW w:w="2043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3536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PREDVIĐENI NAČINI PROVEDBE SAVJETOVANJA/OČEKIVANO VRIJEME</w:t>
            </w:r>
          </w:p>
        </w:tc>
        <w:tc>
          <w:tcPr>
            <w:tcW w:w="175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DONOSITELJ AKTA</w:t>
            </w:r>
          </w:p>
        </w:tc>
      </w:tr>
      <w:tr w:rsidR="0065623D" w:rsidTr="0065623D">
        <w:tc>
          <w:tcPr>
            <w:tcW w:w="98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8" w:type="dxa"/>
          </w:tcPr>
          <w:p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izmjen</w:t>
            </w:r>
            <w:r w:rsidR="00634169">
              <w:rPr>
                <w:rFonts w:ascii="Times New Roman" w:hAnsi="Times New Roman" w:cs="Times New Roman"/>
                <w:sz w:val="24"/>
                <w:szCs w:val="24"/>
              </w:rPr>
              <w:t>ama i dopunama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Pravilnika</w:t>
            </w:r>
            <w:r w:rsidR="0065623D">
              <w:rPr>
                <w:rFonts w:ascii="Times New Roman" w:hAnsi="Times New Roman" w:cs="Times New Roman"/>
                <w:sz w:val="24"/>
                <w:szCs w:val="24"/>
              </w:rPr>
              <w:t xml:space="preserve"> o upisu djece u Dječji vrtić Bedekovčina</w:t>
            </w:r>
          </w:p>
        </w:tc>
        <w:tc>
          <w:tcPr>
            <w:tcW w:w="1767" w:type="dxa"/>
          </w:tcPr>
          <w:p w:rsidR="0065623D" w:rsidRDefault="002C6A85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 Dječjeg vrtića Bedekovčina</w:t>
            </w:r>
          </w:p>
        </w:tc>
        <w:tc>
          <w:tcPr>
            <w:tcW w:w="1748" w:type="dxa"/>
          </w:tcPr>
          <w:p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 2026.</w:t>
            </w:r>
          </w:p>
        </w:tc>
        <w:tc>
          <w:tcPr>
            <w:tcW w:w="2043" w:type="dxa"/>
          </w:tcPr>
          <w:p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Ožujak-travanj 2026</w:t>
            </w:r>
            <w:r w:rsidR="00656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Upravno vijeće Dječjeg vrtića Bedekovčina</w:t>
            </w:r>
          </w:p>
        </w:tc>
      </w:tr>
    </w:tbl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23D" w:rsidRPr="00884FC4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623D" w:rsidRPr="00884FC4" w:rsidSect="006562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C4"/>
    <w:rsid w:val="0008153A"/>
    <w:rsid w:val="002C6A85"/>
    <w:rsid w:val="00426259"/>
    <w:rsid w:val="005963CB"/>
    <w:rsid w:val="00634169"/>
    <w:rsid w:val="0065623D"/>
    <w:rsid w:val="006F583E"/>
    <w:rsid w:val="00812B37"/>
    <w:rsid w:val="00884FC4"/>
    <w:rsid w:val="00D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3002"/>
  <w15:chartTrackingRefBased/>
  <w15:docId w15:val="{5BF51FDA-904C-4015-A0A3-92DB96F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2026-03-13T08:35:00Z</dcterms:created>
  <dcterms:modified xsi:type="dcterms:W3CDTF">2026-03-23T08:44:00Z</dcterms:modified>
</cp:coreProperties>
</file>